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25" w:rsidRDefault="00901625" w:rsidP="00901625">
      <w:pPr>
        <w:spacing w:line="264" w:lineRule="auto"/>
        <w:jc w:val="center"/>
        <w:rPr>
          <w:sz w:val="28"/>
          <w:szCs w:val="28"/>
        </w:rPr>
      </w:pPr>
    </w:p>
    <w:p w:rsidR="00901625" w:rsidRDefault="00901625" w:rsidP="00901625">
      <w:pPr>
        <w:spacing w:line="312" w:lineRule="auto"/>
        <w:jc w:val="center"/>
        <w:rPr>
          <w:b/>
          <w:sz w:val="29"/>
          <w:szCs w:val="29"/>
        </w:rPr>
      </w:pPr>
      <w:r w:rsidRPr="002B1BE5">
        <w:rPr>
          <w:b/>
          <w:sz w:val="29"/>
          <w:szCs w:val="29"/>
        </w:rPr>
        <w:t>РЕЗОЛЮЦИЯ</w:t>
      </w:r>
    </w:p>
    <w:p w:rsidR="00344DCF" w:rsidRPr="002B1BE5" w:rsidRDefault="00344DCF" w:rsidP="00901625">
      <w:pPr>
        <w:spacing w:line="312" w:lineRule="auto"/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Всероссийской научно-практической конференции «Новые требования и подходы к туристскому образованию»</w:t>
      </w:r>
    </w:p>
    <w:p w:rsidR="00901625" w:rsidRPr="002B1BE5" w:rsidRDefault="00901625" w:rsidP="00901625">
      <w:pPr>
        <w:spacing w:line="312" w:lineRule="auto"/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_____________________________________________________</w:t>
      </w:r>
    </w:p>
    <w:p w:rsidR="00901625" w:rsidRPr="002B1BE5" w:rsidRDefault="00901625" w:rsidP="00901625">
      <w:pPr>
        <w:spacing w:line="312" w:lineRule="auto"/>
        <w:jc w:val="center"/>
        <w:rPr>
          <w:sz w:val="29"/>
          <w:szCs w:val="29"/>
        </w:rPr>
      </w:pPr>
    </w:p>
    <w:p w:rsidR="00901625" w:rsidRPr="002B1BE5" w:rsidRDefault="00901625" w:rsidP="00901625">
      <w:pPr>
        <w:spacing w:line="312" w:lineRule="auto"/>
        <w:jc w:val="center"/>
        <w:rPr>
          <w:b/>
          <w:sz w:val="29"/>
          <w:szCs w:val="29"/>
        </w:rPr>
      </w:pPr>
      <w:r w:rsidRPr="002B1BE5">
        <w:rPr>
          <w:b/>
          <w:sz w:val="29"/>
          <w:szCs w:val="29"/>
        </w:rPr>
        <w:t xml:space="preserve">г. Санкт-Петербург                                                     </w:t>
      </w:r>
      <w:r>
        <w:rPr>
          <w:b/>
          <w:sz w:val="29"/>
          <w:szCs w:val="29"/>
        </w:rPr>
        <w:t>22</w:t>
      </w:r>
      <w:r w:rsidRPr="002B1BE5">
        <w:rPr>
          <w:b/>
          <w:sz w:val="29"/>
          <w:szCs w:val="29"/>
        </w:rPr>
        <w:t xml:space="preserve"> </w:t>
      </w:r>
      <w:r>
        <w:rPr>
          <w:b/>
          <w:sz w:val="29"/>
          <w:szCs w:val="29"/>
        </w:rPr>
        <w:t>марта</w:t>
      </w:r>
      <w:r w:rsidRPr="002B1BE5">
        <w:rPr>
          <w:b/>
          <w:sz w:val="29"/>
          <w:szCs w:val="29"/>
        </w:rPr>
        <w:t xml:space="preserve"> 201</w:t>
      </w:r>
      <w:r>
        <w:rPr>
          <w:b/>
          <w:sz w:val="29"/>
          <w:szCs w:val="29"/>
        </w:rPr>
        <w:t>8</w:t>
      </w:r>
      <w:r w:rsidRPr="002B1BE5">
        <w:rPr>
          <w:b/>
          <w:sz w:val="29"/>
          <w:szCs w:val="29"/>
        </w:rPr>
        <w:t xml:space="preserve"> г.</w:t>
      </w:r>
    </w:p>
    <w:p w:rsidR="00901625" w:rsidRDefault="00901625" w:rsidP="00901625">
      <w:pPr>
        <w:jc w:val="center"/>
        <w:rPr>
          <w:b/>
          <w:sz w:val="28"/>
          <w:szCs w:val="28"/>
          <w:u w:val="single"/>
        </w:rPr>
      </w:pPr>
    </w:p>
    <w:p w:rsidR="00901625" w:rsidRDefault="00901625" w:rsidP="00901625">
      <w:pPr>
        <w:jc w:val="center"/>
        <w:rPr>
          <w:b/>
          <w:sz w:val="28"/>
          <w:szCs w:val="28"/>
          <w:u w:val="single"/>
        </w:rPr>
      </w:pPr>
    </w:p>
    <w:p w:rsidR="00901625" w:rsidRDefault="00344DCF" w:rsidP="00504A6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конференции, состоявшейся 22 марта 2018</w:t>
      </w:r>
      <w:r w:rsidRPr="00344DCF">
        <w:rPr>
          <w:sz w:val="28"/>
          <w:szCs w:val="28"/>
        </w:rPr>
        <w:t xml:space="preserve"> г. в </w:t>
      </w:r>
      <w:r>
        <w:rPr>
          <w:sz w:val="28"/>
          <w:szCs w:val="28"/>
        </w:rPr>
        <w:t xml:space="preserve">Санкт-Петербурге, заслушав и обсудив доклады и выступления руководителей и представителей ФУМО по </w:t>
      </w:r>
      <w:proofErr w:type="spellStart"/>
      <w:r>
        <w:rPr>
          <w:sz w:val="28"/>
          <w:szCs w:val="28"/>
        </w:rPr>
        <w:t>УГСиН</w:t>
      </w:r>
      <w:proofErr w:type="spellEnd"/>
      <w:r>
        <w:rPr>
          <w:sz w:val="28"/>
          <w:szCs w:val="28"/>
        </w:rPr>
        <w:t xml:space="preserve"> «Сервис и туризм», общественных и профессиональных организаций сферы туризма и гостеприимства, туристского бизнеса, образовательных организаций, осуществляющих подготовку кадров для сферы туризма, отмечают следующее.</w:t>
      </w:r>
    </w:p>
    <w:p w:rsidR="00344DCF" w:rsidRPr="00344DCF" w:rsidRDefault="00583E65" w:rsidP="00504A64">
      <w:pPr>
        <w:spacing w:line="360" w:lineRule="auto"/>
        <w:ind w:firstLine="567"/>
        <w:jc w:val="both"/>
        <w:rPr>
          <w:sz w:val="28"/>
          <w:szCs w:val="28"/>
        </w:rPr>
      </w:pPr>
      <w:r w:rsidRPr="00583E65">
        <w:rPr>
          <w:sz w:val="28"/>
          <w:szCs w:val="28"/>
        </w:rPr>
        <w:t xml:space="preserve">Несмотря на имеющиеся проблемы, связанные с сопряжением образовательных и профессиональных стандартов, ФУМО СПО и ФУМО ВО по направлениям «Сервис и туризм» в тесном взаимодействии с профильными СПК и Российской академией образования одни из первых федеральных УМО разработали, утвердили в </w:t>
      </w:r>
      <w:proofErr w:type="spellStart"/>
      <w:r w:rsidRPr="00583E65">
        <w:rPr>
          <w:sz w:val="28"/>
          <w:szCs w:val="28"/>
        </w:rPr>
        <w:t>Минобрнауки</w:t>
      </w:r>
      <w:proofErr w:type="spellEnd"/>
      <w:r w:rsidRPr="00583E65">
        <w:rPr>
          <w:sz w:val="28"/>
          <w:szCs w:val="28"/>
        </w:rPr>
        <w:t xml:space="preserve"> России ФГОС СПО и ФГОС </w:t>
      </w:r>
      <w:proofErr w:type="gramStart"/>
      <w:r w:rsidRPr="00583E65">
        <w:rPr>
          <w:sz w:val="28"/>
          <w:szCs w:val="28"/>
        </w:rPr>
        <w:t>ВО</w:t>
      </w:r>
      <w:proofErr w:type="gramEnd"/>
      <w:r w:rsidRPr="00583E65">
        <w:rPr>
          <w:sz w:val="28"/>
          <w:szCs w:val="28"/>
        </w:rPr>
        <w:t>, которые успешно прошли регистрацию в Минюсте России в 2017 году</w:t>
      </w:r>
      <w:r>
        <w:rPr>
          <w:sz w:val="28"/>
          <w:szCs w:val="28"/>
        </w:rPr>
        <w:t>.</w:t>
      </w:r>
    </w:p>
    <w:p w:rsidR="00344DCF" w:rsidRDefault="00344DCF" w:rsidP="00504A64">
      <w:pPr>
        <w:spacing w:line="360" w:lineRule="auto"/>
        <w:ind w:firstLine="567"/>
        <w:jc w:val="both"/>
        <w:rPr>
          <w:sz w:val="28"/>
          <w:szCs w:val="28"/>
        </w:rPr>
      </w:pPr>
      <w:r w:rsidRPr="00344DCF">
        <w:rPr>
          <w:sz w:val="28"/>
          <w:szCs w:val="28"/>
        </w:rPr>
        <w:t>Переход к цифровой экономике требует новых специалистов, обладающих соответствующими компетенциями</w:t>
      </w:r>
      <w:r>
        <w:rPr>
          <w:sz w:val="28"/>
          <w:szCs w:val="28"/>
        </w:rPr>
        <w:t>. Стремительное внедрение в туристскую сферу нов</w:t>
      </w:r>
      <w:r w:rsidR="00AF49ED">
        <w:rPr>
          <w:sz w:val="28"/>
          <w:szCs w:val="28"/>
        </w:rPr>
        <w:t>ейших</w:t>
      </w:r>
      <w:r>
        <w:rPr>
          <w:sz w:val="28"/>
          <w:szCs w:val="28"/>
        </w:rPr>
        <w:t xml:space="preserve"> технологий, отмирание некоторых профессий и появление на рынке новых обязывает постоянно пересматривать </w:t>
      </w:r>
      <w:proofErr w:type="spellStart"/>
      <w:r>
        <w:rPr>
          <w:sz w:val="28"/>
          <w:szCs w:val="28"/>
        </w:rPr>
        <w:t>ФГОСы</w:t>
      </w:r>
      <w:proofErr w:type="spellEnd"/>
      <w:r>
        <w:rPr>
          <w:sz w:val="28"/>
          <w:szCs w:val="28"/>
        </w:rPr>
        <w:t xml:space="preserve">, образовательные программы и в целом содержание образования. </w:t>
      </w:r>
    </w:p>
    <w:p w:rsidR="00344DCF" w:rsidRDefault="00344DCF" w:rsidP="00504A6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конференции рекомендуют:</w:t>
      </w:r>
    </w:p>
    <w:p w:rsidR="00344DCF" w:rsidRPr="00BC5BD6" w:rsidRDefault="00344DCF" w:rsidP="00BC5BD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C5BD6">
        <w:rPr>
          <w:sz w:val="28"/>
          <w:szCs w:val="28"/>
        </w:rPr>
        <w:t>Одобрить итоги конференции и отметить ее эффективность и практическую значимость.</w:t>
      </w:r>
    </w:p>
    <w:p w:rsidR="00344DCF" w:rsidRPr="00BC5BD6" w:rsidRDefault="00344DCF" w:rsidP="00BC5BD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C5BD6">
        <w:rPr>
          <w:sz w:val="28"/>
          <w:szCs w:val="28"/>
        </w:rPr>
        <w:t xml:space="preserve">Усилить дальнейшее взаимодействие образовательных организаций с работодателями, их объединениями, общественными и профессиональными организациями в сфере туризма, особенно по вопросам: </w:t>
      </w:r>
    </w:p>
    <w:p w:rsidR="00344DCF" w:rsidRPr="00BC5BD6" w:rsidRDefault="00344DCF" w:rsidP="00AF49ED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C5BD6">
        <w:rPr>
          <w:sz w:val="28"/>
          <w:szCs w:val="28"/>
        </w:rPr>
        <w:lastRenderedPageBreak/>
        <w:t>разработки и корректуры образовательных и профессиональных стандартов, их синхронизации и согласования;</w:t>
      </w:r>
    </w:p>
    <w:p w:rsidR="00344DCF" w:rsidRPr="00BC5BD6" w:rsidRDefault="00344DCF" w:rsidP="00AF49ED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C5BD6">
        <w:rPr>
          <w:sz w:val="28"/>
          <w:szCs w:val="28"/>
        </w:rPr>
        <w:t>введения системы рейтингов образовательных организаций и образовательных программ</w:t>
      </w:r>
      <w:r w:rsidR="00504A64" w:rsidRPr="00BC5BD6">
        <w:rPr>
          <w:sz w:val="28"/>
          <w:szCs w:val="28"/>
        </w:rPr>
        <w:t>, проведения соответственно их общественной и профессионально-общественной аккредитации;</w:t>
      </w:r>
    </w:p>
    <w:p w:rsidR="00504A64" w:rsidRPr="00BC5BD6" w:rsidRDefault="00583E65" w:rsidP="00AF49ED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83E65">
        <w:rPr>
          <w:sz w:val="28"/>
          <w:szCs w:val="28"/>
        </w:rPr>
        <w:t>создания региональных образовательных центров (комплексов) по подготовке высококвалифицированных кадров в сфере туризма и сервиса в Северо-Западном и иных федеральных округах в рамках сетевого взаимодействия</w:t>
      </w:r>
      <w:r w:rsidR="00504A64" w:rsidRPr="00BC5BD6">
        <w:rPr>
          <w:sz w:val="28"/>
          <w:szCs w:val="28"/>
        </w:rPr>
        <w:t>.</w:t>
      </w:r>
      <w:r w:rsidR="00575112">
        <w:rPr>
          <w:sz w:val="28"/>
          <w:szCs w:val="28"/>
        </w:rPr>
        <w:t xml:space="preserve"> </w:t>
      </w:r>
    </w:p>
    <w:p w:rsidR="00BC5BD6" w:rsidRDefault="00E6274C" w:rsidP="00BC5BD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подготовки кадров путем интеграции усилий образовательной организации и туристского бизнеса с привлечением иностранных компаний создать Межрегиональную ассоциацию индустрии гостеприимства.</w:t>
      </w:r>
      <w:r w:rsidR="00575112">
        <w:rPr>
          <w:sz w:val="28"/>
          <w:szCs w:val="28"/>
        </w:rPr>
        <w:t xml:space="preserve"> </w:t>
      </w:r>
    </w:p>
    <w:p w:rsidR="00504A64" w:rsidRDefault="00583E65" w:rsidP="00BC5BD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83E65">
        <w:rPr>
          <w:sz w:val="28"/>
          <w:szCs w:val="28"/>
        </w:rPr>
        <w:t xml:space="preserve">Одобрить деятельность </w:t>
      </w:r>
      <w:proofErr w:type="spellStart"/>
      <w:r w:rsidRPr="00583E65">
        <w:rPr>
          <w:sz w:val="28"/>
          <w:szCs w:val="28"/>
        </w:rPr>
        <w:t>РГУТиС</w:t>
      </w:r>
      <w:proofErr w:type="spellEnd"/>
      <w:r w:rsidRPr="00583E65">
        <w:rPr>
          <w:sz w:val="28"/>
          <w:szCs w:val="28"/>
        </w:rPr>
        <w:t xml:space="preserve"> по разработке интегративной модели туристского образования</w:t>
      </w:r>
      <w:r w:rsidR="00504A64">
        <w:rPr>
          <w:sz w:val="28"/>
          <w:szCs w:val="28"/>
        </w:rPr>
        <w:t>.</w:t>
      </w:r>
      <w:r w:rsidR="00575112">
        <w:rPr>
          <w:sz w:val="28"/>
          <w:szCs w:val="28"/>
        </w:rPr>
        <w:t xml:space="preserve"> </w:t>
      </w:r>
    </w:p>
    <w:p w:rsidR="00504A64" w:rsidRDefault="00504A64" w:rsidP="00BC5BD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предложения ФУМО в системе СПО по укрупненной группе профессий, специальностей 43.00.00 Сервис и туризм, в части оптимизации перечня профессий и специальностей СПО, входящих в группу.</w:t>
      </w:r>
    </w:p>
    <w:p w:rsidR="00504A64" w:rsidRDefault="00504A64" w:rsidP="00BC5BD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внесение в ФГО</w:t>
      </w:r>
      <w:r w:rsidR="00132844">
        <w:rPr>
          <w:sz w:val="28"/>
          <w:szCs w:val="28"/>
        </w:rPr>
        <w:t>С СПО 43.02.10 «Туризм» рабочей</w:t>
      </w:r>
      <w:r>
        <w:rPr>
          <w:sz w:val="28"/>
          <w:szCs w:val="28"/>
        </w:rPr>
        <w:t xml:space="preserve"> профессии в соответствии с требованиями профессиональных стандартов с целью расширения мобильности выпускников на рынке труда.</w:t>
      </w:r>
    </w:p>
    <w:p w:rsidR="00504A64" w:rsidRDefault="00504A64" w:rsidP="00BC5BD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обновлении ФГОС СПО привести в соответствие уровни квалификаций профессиональных стандартов с квалификационными требованиями видов профессиональной деятельности образовательных стандартов с целью единого подхода к приобретаемым компетенциям будущего специалиста.</w:t>
      </w:r>
      <w:r w:rsidR="00575112" w:rsidRPr="00575112">
        <w:rPr>
          <w:sz w:val="28"/>
          <w:szCs w:val="28"/>
        </w:rPr>
        <w:t xml:space="preserve"> </w:t>
      </w:r>
    </w:p>
    <w:p w:rsidR="00504A64" w:rsidRDefault="00AF49ED" w:rsidP="00BC5BD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Российскому союзу промышленников и предпринимателей, Российскому союзу туриндустрии, Российской гостиничной ассоциации </w:t>
      </w:r>
      <w:r w:rsidR="00504A64">
        <w:rPr>
          <w:sz w:val="28"/>
          <w:szCs w:val="28"/>
        </w:rPr>
        <w:t xml:space="preserve">разработать предложения по законодательному закреплению дополнительных экономических стимулов, обеспечивающих заинтересованность </w:t>
      </w:r>
      <w:r>
        <w:rPr>
          <w:sz w:val="28"/>
          <w:szCs w:val="28"/>
        </w:rPr>
        <w:t xml:space="preserve">работодателей </w:t>
      </w:r>
      <w:r w:rsidR="00504A64">
        <w:rPr>
          <w:sz w:val="28"/>
          <w:szCs w:val="28"/>
        </w:rPr>
        <w:lastRenderedPageBreak/>
        <w:t>в современных формах сотрудничества с образовательными организациями</w:t>
      </w:r>
      <w:r>
        <w:rPr>
          <w:sz w:val="28"/>
          <w:szCs w:val="28"/>
        </w:rPr>
        <w:t xml:space="preserve">, в том числе: </w:t>
      </w:r>
    </w:p>
    <w:p w:rsidR="00AF49ED" w:rsidRDefault="00AF49ED" w:rsidP="00AF49ED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Налоговые льготы:</w:t>
      </w:r>
    </w:p>
    <w:p w:rsidR="00AF49ED" w:rsidRDefault="00AF49ED" w:rsidP="00AF49ED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привлечении к работе молодых специалистов в течение одного года с момента выпуска;</w:t>
      </w:r>
    </w:p>
    <w:p w:rsidR="00AF49ED" w:rsidRDefault="00AF49ED" w:rsidP="00AF49ED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практики студентов, обучающихся на старших курсах, профессиональных образовательных организаций и вузов;</w:t>
      </w:r>
    </w:p>
    <w:p w:rsidR="00AF49ED" w:rsidRDefault="00AF49ED" w:rsidP="00AF49ED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открытии базовых кафедр учебных заведений;</w:t>
      </w:r>
    </w:p>
    <w:p w:rsidR="00AF49ED" w:rsidRDefault="00AF49ED" w:rsidP="00AF49ED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привлечении собственных работников в качестве наставников.</w:t>
      </w:r>
    </w:p>
    <w:p w:rsidR="00AF49ED" w:rsidRDefault="00AF49ED" w:rsidP="00AF49ED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Субсидирование государством кредитных ставок по займам, выдаваемым работникам в рамках отложенных договоров и др.</w:t>
      </w:r>
    </w:p>
    <w:p w:rsidR="00504A64" w:rsidRDefault="00504A64" w:rsidP="00BC5BD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Образовательным организациям туристского профиля шире использовать в своей практике проверенные опытом и инновационные формы и методы практико-ориентированного образования:</w:t>
      </w:r>
    </w:p>
    <w:p w:rsidR="00504A64" w:rsidRPr="00BC5BD6" w:rsidRDefault="00504A64" w:rsidP="00BC5BD6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C5BD6">
        <w:rPr>
          <w:sz w:val="28"/>
          <w:szCs w:val="28"/>
        </w:rPr>
        <w:t>базовые кафедры;</w:t>
      </w:r>
    </w:p>
    <w:p w:rsidR="00504A64" w:rsidRPr="00BC5BD6" w:rsidRDefault="00504A64" w:rsidP="00BC5BD6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C5BD6">
        <w:rPr>
          <w:sz w:val="28"/>
          <w:szCs w:val="28"/>
        </w:rPr>
        <w:t>отложенные договоры;</w:t>
      </w:r>
    </w:p>
    <w:p w:rsidR="00504A64" w:rsidRPr="00BC5BD6" w:rsidRDefault="00504A64" w:rsidP="00BC5BD6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C5BD6">
        <w:rPr>
          <w:sz w:val="28"/>
          <w:szCs w:val="28"/>
        </w:rPr>
        <w:t>методы проектного обучения;</w:t>
      </w:r>
    </w:p>
    <w:p w:rsidR="00504A64" w:rsidRPr="00BC5BD6" w:rsidRDefault="00504A64" w:rsidP="00BC5BD6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C5BD6">
        <w:rPr>
          <w:sz w:val="28"/>
          <w:szCs w:val="28"/>
        </w:rPr>
        <w:t>дуальную форму подготовки;</w:t>
      </w:r>
    </w:p>
    <w:p w:rsidR="00504A64" w:rsidRDefault="00504A64" w:rsidP="00BC5BD6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C5BD6">
        <w:rPr>
          <w:sz w:val="28"/>
          <w:szCs w:val="28"/>
        </w:rPr>
        <w:t>массов</w:t>
      </w:r>
      <w:r w:rsidR="00AF49ED">
        <w:rPr>
          <w:sz w:val="28"/>
          <w:szCs w:val="28"/>
        </w:rPr>
        <w:t xml:space="preserve">ые открытые </w:t>
      </w:r>
      <w:proofErr w:type="spellStart"/>
      <w:r w:rsidR="00AF49ED">
        <w:rPr>
          <w:sz w:val="28"/>
          <w:szCs w:val="28"/>
        </w:rPr>
        <w:t>онлайн-курсы</w:t>
      </w:r>
      <w:proofErr w:type="spellEnd"/>
      <w:r w:rsidR="00AF49ED">
        <w:rPr>
          <w:sz w:val="28"/>
          <w:szCs w:val="28"/>
        </w:rPr>
        <w:t xml:space="preserve"> (МООК).</w:t>
      </w:r>
    </w:p>
    <w:p w:rsidR="005040EE" w:rsidRPr="00BC5BD6" w:rsidRDefault="005040EE" w:rsidP="005040EE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базовой (обязательной) части образовательных программ среднего профессионального и высшего образования предусматривать изучение вопросов, связанных с искусственными нейронными сетями и технологиями </w:t>
      </w:r>
      <w:proofErr w:type="spellStart"/>
      <w:r>
        <w:rPr>
          <w:sz w:val="28"/>
          <w:szCs w:val="28"/>
        </w:rPr>
        <w:t>блокчейна</w:t>
      </w:r>
      <w:proofErr w:type="spellEnd"/>
      <w:r>
        <w:rPr>
          <w:sz w:val="28"/>
          <w:szCs w:val="28"/>
        </w:rPr>
        <w:t xml:space="preserve">. ФУМО по </w:t>
      </w:r>
      <w:proofErr w:type="spellStart"/>
      <w:r>
        <w:rPr>
          <w:sz w:val="28"/>
          <w:szCs w:val="28"/>
        </w:rPr>
        <w:t>УГСиН</w:t>
      </w:r>
      <w:proofErr w:type="spellEnd"/>
      <w:r>
        <w:rPr>
          <w:sz w:val="28"/>
          <w:szCs w:val="28"/>
        </w:rPr>
        <w:t xml:space="preserve"> «Сервис и туризм» предусмотреть включение этих вопросов в примерные образовательные программы СПО и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.</w:t>
      </w:r>
    </w:p>
    <w:p w:rsidR="00504A64" w:rsidRDefault="00504A64" w:rsidP="00BC5BD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Положительно оценивая эксперимент по внедрению демонстрационного экзамена по стандартам </w:t>
      </w:r>
      <w:proofErr w:type="spellStart"/>
      <w:r w:rsidRPr="00BC5BD6">
        <w:rPr>
          <w:sz w:val="28"/>
          <w:szCs w:val="28"/>
        </w:rPr>
        <w:t>WorldSkills</w:t>
      </w:r>
      <w:proofErr w:type="spellEnd"/>
      <w:r>
        <w:rPr>
          <w:sz w:val="28"/>
          <w:szCs w:val="28"/>
        </w:rPr>
        <w:t xml:space="preserve"> в рамках государственной итоговой аттестации признать необходимым в системе федерального законодательства определить </w:t>
      </w:r>
      <w:r w:rsidR="005040EE">
        <w:rPr>
          <w:sz w:val="28"/>
          <w:szCs w:val="28"/>
        </w:rPr>
        <w:t xml:space="preserve">официальный </w:t>
      </w:r>
      <w:r>
        <w:rPr>
          <w:sz w:val="28"/>
          <w:szCs w:val="28"/>
        </w:rPr>
        <w:t xml:space="preserve">статус стандартов </w:t>
      </w:r>
      <w:proofErr w:type="spellStart"/>
      <w:r w:rsidRPr="00BC5BD6">
        <w:rPr>
          <w:sz w:val="28"/>
          <w:szCs w:val="28"/>
        </w:rPr>
        <w:t>WorldSkills</w:t>
      </w:r>
      <w:proofErr w:type="spellEnd"/>
      <w:r>
        <w:rPr>
          <w:sz w:val="28"/>
          <w:szCs w:val="28"/>
        </w:rPr>
        <w:t>.</w:t>
      </w:r>
      <w:r w:rsidR="005040EE">
        <w:rPr>
          <w:sz w:val="28"/>
          <w:szCs w:val="28"/>
        </w:rPr>
        <w:t xml:space="preserve"> Предложить СПК в сфере гостеприимства определить дальнейшие </w:t>
      </w:r>
      <w:r w:rsidR="005040EE">
        <w:rPr>
          <w:sz w:val="28"/>
          <w:szCs w:val="28"/>
        </w:rPr>
        <w:lastRenderedPageBreak/>
        <w:t>шаги по внесению изменений в нормативно-правовую базу регулирования оценочных процедур.</w:t>
      </w:r>
    </w:p>
    <w:sectPr w:rsidR="00504A64" w:rsidSect="00736B67">
      <w:pgSz w:w="11906" w:h="16838"/>
      <w:pgMar w:top="1134" w:right="1361" w:bottom="1134" w:left="90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12A"/>
    <w:multiLevelType w:val="hybridMultilevel"/>
    <w:tmpl w:val="4BBA9C1A"/>
    <w:lvl w:ilvl="0" w:tplc="5194EDE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261792"/>
    <w:multiLevelType w:val="hybridMultilevel"/>
    <w:tmpl w:val="C4B4E610"/>
    <w:lvl w:ilvl="0" w:tplc="5CA4697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05A10"/>
    <w:multiLevelType w:val="hybridMultilevel"/>
    <w:tmpl w:val="A2FC5004"/>
    <w:lvl w:ilvl="0" w:tplc="D170308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60D77"/>
    <w:multiLevelType w:val="hybridMultilevel"/>
    <w:tmpl w:val="8D64ABBE"/>
    <w:lvl w:ilvl="0" w:tplc="5CA4697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327AF2"/>
    <w:multiLevelType w:val="hybridMultilevel"/>
    <w:tmpl w:val="5D922F20"/>
    <w:lvl w:ilvl="0" w:tplc="220C8128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200367"/>
    <w:multiLevelType w:val="hybridMultilevel"/>
    <w:tmpl w:val="864440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D4B7E33"/>
    <w:multiLevelType w:val="hybridMultilevel"/>
    <w:tmpl w:val="6B30A35A"/>
    <w:lvl w:ilvl="0" w:tplc="5CA4697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1625"/>
    <w:rsid w:val="000016C8"/>
    <w:rsid w:val="00017851"/>
    <w:rsid w:val="0002443B"/>
    <w:rsid w:val="00043979"/>
    <w:rsid w:val="00063632"/>
    <w:rsid w:val="00065E63"/>
    <w:rsid w:val="00087F64"/>
    <w:rsid w:val="000B2D4C"/>
    <w:rsid w:val="000B3EBD"/>
    <w:rsid w:val="000E26AF"/>
    <w:rsid w:val="00132844"/>
    <w:rsid w:val="00162275"/>
    <w:rsid w:val="00174845"/>
    <w:rsid w:val="001825E3"/>
    <w:rsid w:val="00191A9D"/>
    <w:rsid w:val="001B2340"/>
    <w:rsid w:val="001D213B"/>
    <w:rsid w:val="00250326"/>
    <w:rsid w:val="00262FBE"/>
    <w:rsid w:val="002A6E36"/>
    <w:rsid w:val="002D5F76"/>
    <w:rsid w:val="0033373D"/>
    <w:rsid w:val="00344DCF"/>
    <w:rsid w:val="003470D0"/>
    <w:rsid w:val="003761AB"/>
    <w:rsid w:val="003909F6"/>
    <w:rsid w:val="003A5098"/>
    <w:rsid w:val="003D3495"/>
    <w:rsid w:val="003E49B1"/>
    <w:rsid w:val="003E5556"/>
    <w:rsid w:val="0040038D"/>
    <w:rsid w:val="00406E2C"/>
    <w:rsid w:val="0041542E"/>
    <w:rsid w:val="00427D24"/>
    <w:rsid w:val="00446CA9"/>
    <w:rsid w:val="00466DFD"/>
    <w:rsid w:val="0048587B"/>
    <w:rsid w:val="004A1341"/>
    <w:rsid w:val="004E00E7"/>
    <w:rsid w:val="005040EE"/>
    <w:rsid w:val="00504A64"/>
    <w:rsid w:val="00522E3B"/>
    <w:rsid w:val="00530842"/>
    <w:rsid w:val="00566371"/>
    <w:rsid w:val="00575112"/>
    <w:rsid w:val="00583E65"/>
    <w:rsid w:val="005A5612"/>
    <w:rsid w:val="005B37BA"/>
    <w:rsid w:val="005D6DD9"/>
    <w:rsid w:val="005F7762"/>
    <w:rsid w:val="0061227A"/>
    <w:rsid w:val="00623DD0"/>
    <w:rsid w:val="006A1E3F"/>
    <w:rsid w:val="006B4F45"/>
    <w:rsid w:val="006D7ED0"/>
    <w:rsid w:val="006F2836"/>
    <w:rsid w:val="007177CC"/>
    <w:rsid w:val="00736B67"/>
    <w:rsid w:val="007458D1"/>
    <w:rsid w:val="00784FBF"/>
    <w:rsid w:val="007942B1"/>
    <w:rsid w:val="007B3A55"/>
    <w:rsid w:val="007C1347"/>
    <w:rsid w:val="007D5724"/>
    <w:rsid w:val="007E1217"/>
    <w:rsid w:val="00801669"/>
    <w:rsid w:val="00820EDA"/>
    <w:rsid w:val="008235BE"/>
    <w:rsid w:val="00831CE2"/>
    <w:rsid w:val="008461FB"/>
    <w:rsid w:val="008855A2"/>
    <w:rsid w:val="008C1186"/>
    <w:rsid w:val="008E0F2A"/>
    <w:rsid w:val="008E4EA8"/>
    <w:rsid w:val="008E6588"/>
    <w:rsid w:val="00900AC6"/>
    <w:rsid w:val="00901625"/>
    <w:rsid w:val="00910584"/>
    <w:rsid w:val="009251D3"/>
    <w:rsid w:val="00926C08"/>
    <w:rsid w:val="009550D7"/>
    <w:rsid w:val="009746B2"/>
    <w:rsid w:val="00983204"/>
    <w:rsid w:val="00985300"/>
    <w:rsid w:val="0099032D"/>
    <w:rsid w:val="009D4136"/>
    <w:rsid w:val="009E54F8"/>
    <w:rsid w:val="00A0381B"/>
    <w:rsid w:val="00A4121E"/>
    <w:rsid w:val="00A70C63"/>
    <w:rsid w:val="00A82179"/>
    <w:rsid w:val="00AD0825"/>
    <w:rsid w:val="00AF22FC"/>
    <w:rsid w:val="00AF49ED"/>
    <w:rsid w:val="00B62029"/>
    <w:rsid w:val="00B62884"/>
    <w:rsid w:val="00BA5496"/>
    <w:rsid w:val="00BB2225"/>
    <w:rsid w:val="00BB2AB9"/>
    <w:rsid w:val="00BC11BE"/>
    <w:rsid w:val="00BC5BD6"/>
    <w:rsid w:val="00C057CB"/>
    <w:rsid w:val="00C13EC3"/>
    <w:rsid w:val="00C432B5"/>
    <w:rsid w:val="00C43DE6"/>
    <w:rsid w:val="00CA0578"/>
    <w:rsid w:val="00CB0079"/>
    <w:rsid w:val="00CC0F81"/>
    <w:rsid w:val="00CE1DFC"/>
    <w:rsid w:val="00D06B83"/>
    <w:rsid w:val="00D57FA5"/>
    <w:rsid w:val="00D61759"/>
    <w:rsid w:val="00D850BD"/>
    <w:rsid w:val="00D855AE"/>
    <w:rsid w:val="00D97FEF"/>
    <w:rsid w:val="00DD54B8"/>
    <w:rsid w:val="00E0219F"/>
    <w:rsid w:val="00E11114"/>
    <w:rsid w:val="00E330BB"/>
    <w:rsid w:val="00E36EF0"/>
    <w:rsid w:val="00E555CF"/>
    <w:rsid w:val="00E5644A"/>
    <w:rsid w:val="00E6274C"/>
    <w:rsid w:val="00E66A48"/>
    <w:rsid w:val="00EA557E"/>
    <w:rsid w:val="00EB6F1D"/>
    <w:rsid w:val="00EC422E"/>
    <w:rsid w:val="00F11C08"/>
    <w:rsid w:val="00F57CAD"/>
    <w:rsid w:val="00F66F63"/>
    <w:rsid w:val="00F72898"/>
    <w:rsid w:val="00FC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t.zubareva</dc:creator>
  <cp:lastModifiedBy>i.tarasenkova</cp:lastModifiedBy>
  <cp:revision>17</cp:revision>
  <cp:lastPrinted>2018-03-21T15:47:00Z</cp:lastPrinted>
  <dcterms:created xsi:type="dcterms:W3CDTF">2018-03-19T08:49:00Z</dcterms:created>
  <dcterms:modified xsi:type="dcterms:W3CDTF">2018-04-03T06:35:00Z</dcterms:modified>
</cp:coreProperties>
</file>